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03A" w:rsidRPr="00982BF4" w:rsidRDefault="00C2403A" w:rsidP="00C2403A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982BF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Муниципальное автономное дошкольное образовательное учреждение </w:t>
      </w:r>
    </w:p>
    <w:p w:rsidR="00C2403A" w:rsidRDefault="00C2403A" w:rsidP="00C2403A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982BF4">
        <w:rPr>
          <w:rFonts w:ascii="Times New Roman" w:eastAsia="Calibri" w:hAnsi="Times New Roman" w:cs="Times New Roman"/>
          <w:i/>
          <w:sz w:val="24"/>
          <w:szCs w:val="24"/>
          <w:u w:val="single"/>
        </w:rPr>
        <w:t>города Ростова – на – Дону «Детский сад № 304»</w:t>
      </w:r>
    </w:p>
    <w:p w:rsidR="00C2403A" w:rsidRDefault="00C2403A" w:rsidP="00C2403A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C2403A" w:rsidRDefault="00C2403A" w:rsidP="00C2403A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C2403A" w:rsidRDefault="00C2403A" w:rsidP="00C2403A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C2403A" w:rsidRDefault="00C2403A" w:rsidP="00C2403A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C2403A" w:rsidRDefault="00C2403A" w:rsidP="00C2403A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C2403A" w:rsidRDefault="00C2403A" w:rsidP="00C2403A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C2403A" w:rsidRDefault="00C2403A" w:rsidP="00C2403A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C2403A" w:rsidRDefault="00C2403A" w:rsidP="00C2403A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C2403A" w:rsidRDefault="00C2403A" w:rsidP="00C2403A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C2403A" w:rsidRDefault="00C2403A" w:rsidP="00C2403A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C2403A" w:rsidRDefault="00C2403A" w:rsidP="00C2403A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C2403A" w:rsidRDefault="00C2403A" w:rsidP="00C2403A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C2403A" w:rsidRPr="00982BF4" w:rsidRDefault="00C2403A" w:rsidP="00C2403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2403A" w:rsidRDefault="00C2403A" w:rsidP="00C240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BF4">
        <w:rPr>
          <w:rFonts w:ascii="Times New Roman" w:hAnsi="Times New Roman" w:cs="Times New Roman"/>
          <w:b/>
          <w:sz w:val="32"/>
          <w:szCs w:val="32"/>
        </w:rPr>
        <w:t>Конспект образовательно</w:t>
      </w:r>
      <w:r>
        <w:rPr>
          <w:rFonts w:ascii="Times New Roman" w:hAnsi="Times New Roman" w:cs="Times New Roman"/>
          <w:b/>
          <w:sz w:val="32"/>
          <w:szCs w:val="32"/>
        </w:rPr>
        <w:t xml:space="preserve">й деятельности </w:t>
      </w:r>
    </w:p>
    <w:p w:rsidR="00C2403A" w:rsidRDefault="00C2403A" w:rsidP="00C240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познавательному развитию</w:t>
      </w:r>
    </w:p>
    <w:p w:rsidR="00C2403A" w:rsidRPr="00C2403A" w:rsidRDefault="00C2403A" w:rsidP="00C240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3A">
        <w:rPr>
          <w:rFonts w:ascii="Times New Roman" w:hAnsi="Times New Roman" w:cs="Times New Roman"/>
          <w:b/>
          <w:sz w:val="28"/>
          <w:szCs w:val="28"/>
        </w:rPr>
        <w:t>"Наш друг-светофор".</w:t>
      </w:r>
    </w:p>
    <w:p w:rsidR="00C2403A" w:rsidRDefault="00C2403A" w:rsidP="00C240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BF4">
        <w:rPr>
          <w:rFonts w:ascii="Times New Roman" w:hAnsi="Times New Roman" w:cs="Times New Roman"/>
          <w:b/>
          <w:sz w:val="32"/>
          <w:szCs w:val="32"/>
        </w:rPr>
        <w:t xml:space="preserve">для детей </w:t>
      </w:r>
      <w:r>
        <w:rPr>
          <w:rFonts w:ascii="Times New Roman" w:hAnsi="Times New Roman" w:cs="Times New Roman"/>
          <w:b/>
          <w:sz w:val="32"/>
          <w:szCs w:val="32"/>
        </w:rPr>
        <w:t>3-4 года</w:t>
      </w:r>
    </w:p>
    <w:p w:rsidR="00C2403A" w:rsidRDefault="00C2403A" w:rsidP="00C240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403A" w:rsidRDefault="00C2403A" w:rsidP="00C240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403A" w:rsidRDefault="00C2403A" w:rsidP="00C240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403A" w:rsidRDefault="00C2403A" w:rsidP="00C240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403A" w:rsidRDefault="00C2403A" w:rsidP="00C240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403A" w:rsidRDefault="00C2403A" w:rsidP="00C240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403A" w:rsidRDefault="00C2403A" w:rsidP="00C240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403A" w:rsidRDefault="00C2403A" w:rsidP="00C240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403A" w:rsidRDefault="00C2403A" w:rsidP="00C240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403A" w:rsidRDefault="00C2403A" w:rsidP="00C240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403A" w:rsidRDefault="00C2403A" w:rsidP="00C240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403A" w:rsidRDefault="00C2403A" w:rsidP="00C240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403A" w:rsidRPr="00982BF4" w:rsidRDefault="00C2403A" w:rsidP="00C2403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982BF4">
        <w:rPr>
          <w:rFonts w:ascii="Times New Roman" w:hAnsi="Times New Roman" w:cs="Times New Roman"/>
          <w:sz w:val="32"/>
          <w:szCs w:val="32"/>
        </w:rPr>
        <w:t>Составитель:</w:t>
      </w:r>
    </w:p>
    <w:p w:rsidR="00C2403A" w:rsidRPr="00982BF4" w:rsidRDefault="00C2403A" w:rsidP="00C2403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982BF4">
        <w:rPr>
          <w:rFonts w:ascii="Times New Roman" w:hAnsi="Times New Roman" w:cs="Times New Roman"/>
          <w:sz w:val="32"/>
          <w:szCs w:val="32"/>
        </w:rPr>
        <w:t>воспитатель</w:t>
      </w:r>
    </w:p>
    <w:p w:rsidR="00C2403A" w:rsidRDefault="00DC7DC8" w:rsidP="00C2403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Коломыцина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В. А.</w:t>
      </w:r>
      <w:bookmarkStart w:id="0" w:name="_GoBack"/>
      <w:bookmarkEnd w:id="0"/>
    </w:p>
    <w:p w:rsidR="00C2403A" w:rsidRDefault="00C2403A" w:rsidP="00C2403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2403A" w:rsidRDefault="00C2403A" w:rsidP="00C2403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2403A" w:rsidRDefault="00C2403A" w:rsidP="00C2403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2403A" w:rsidRDefault="00C2403A" w:rsidP="00C2403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2403A" w:rsidRDefault="00C2403A" w:rsidP="00C2403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Ростов – на – Дону</w:t>
      </w:r>
    </w:p>
    <w:p w:rsidR="00C2403A" w:rsidRDefault="00C2403A" w:rsidP="00C2403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2023г.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lastRenderedPageBreak/>
        <w:t>Цель: познакомить детей со светофором; формировать представления о безопасности пешеходов на дороге; закреплять знания об основных цветах: красный, желтый, зеленый.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Задачи: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• Образовательная: Активизировать речь детей, познакомить детей со светофором, его значением в организации безопасного движения на дорогах. Закрепить названия цветов (желтый, зеленый, красный). 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Закрепить знание сигналов светофора для детей.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Учить внимательно слушать взрослого и друг друга, отвечать на вопросы.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• Развивающая: Развивать навыки связной речи, внимание, память, сообразительность.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• Воспитывающая: Воспитывать доброжелательность, отзывчивость, желание оказать помощь, необходимость соблюдать правила дорожного движения.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Словарная работа: светофор, зеленый, красный, желтый, пешеход, тротуар.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Оборудование: игрушка котик, картинка светофор, шаблоны светофора, круги из бумаги 3-х цветов: красный, желтый, зеленый.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 xml:space="preserve">Образовательные области: </w:t>
      </w:r>
      <w:proofErr w:type="gramStart"/>
      <w:r w:rsidRPr="00D500F4">
        <w:rPr>
          <w:rFonts w:ascii="Times New Roman" w:hAnsi="Times New Roman" w:cs="Times New Roman"/>
          <w:sz w:val="28"/>
          <w:szCs w:val="28"/>
        </w:rPr>
        <w:t>« Познавательное</w:t>
      </w:r>
      <w:proofErr w:type="gramEnd"/>
      <w:r w:rsidRPr="00D500F4">
        <w:rPr>
          <w:rFonts w:ascii="Times New Roman" w:hAnsi="Times New Roman" w:cs="Times New Roman"/>
          <w:sz w:val="28"/>
          <w:szCs w:val="28"/>
        </w:rPr>
        <w:t xml:space="preserve"> развитие», «Речевое развитие»,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«Художественно-эстетическое развитие», «Физическое развитие», «Социально-коммуникативное развитие».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Виды деятельности: игровая, двигательная, коммуникативная, конструирование, восприятие художественной литературы, познавательно-исследовательская.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 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D500F4" w:rsidRPr="00D500F4" w:rsidRDefault="00D500F4" w:rsidP="00D500F4">
      <w:pPr>
        <w:rPr>
          <w:rFonts w:ascii="Times New Roman" w:hAnsi="Times New Roman" w:cs="Times New Roman"/>
          <w:b/>
          <w:sz w:val="28"/>
          <w:szCs w:val="28"/>
        </w:rPr>
      </w:pPr>
      <w:r w:rsidRPr="00D500F4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 Загадка.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Кто пешеходам объясняет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Как дорогу перейти,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Кто сигналы зажигает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Помогает им в пути? (светофор)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D500F4">
        <w:rPr>
          <w:rFonts w:ascii="Times New Roman" w:hAnsi="Times New Roman" w:cs="Times New Roman"/>
          <w:sz w:val="28"/>
          <w:szCs w:val="28"/>
        </w:rPr>
        <w:t>: Молодцы!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Тише, тише!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Что я слышу!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Кто-то в гости к нам спешит!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500F4">
        <w:rPr>
          <w:rFonts w:ascii="Times New Roman" w:hAnsi="Times New Roman" w:cs="Times New Roman"/>
          <w:sz w:val="28"/>
          <w:szCs w:val="28"/>
        </w:rPr>
        <w:t xml:space="preserve">. К нам сегодня пришел в гости </w:t>
      </w:r>
      <w:r>
        <w:rPr>
          <w:rFonts w:ascii="Times New Roman" w:hAnsi="Times New Roman" w:cs="Times New Roman"/>
          <w:sz w:val="28"/>
          <w:szCs w:val="28"/>
        </w:rPr>
        <w:t>поросёнок</w:t>
      </w:r>
      <w:r w:rsidRPr="00D500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0F4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D500F4">
        <w:rPr>
          <w:rFonts w:ascii="Times New Roman" w:hAnsi="Times New Roman" w:cs="Times New Roman"/>
          <w:sz w:val="28"/>
          <w:szCs w:val="28"/>
        </w:rPr>
        <w:t>почему то</w:t>
      </w:r>
      <w:proofErr w:type="gramEnd"/>
      <w:r w:rsidRPr="00D500F4">
        <w:rPr>
          <w:rFonts w:ascii="Times New Roman" w:hAnsi="Times New Roman" w:cs="Times New Roman"/>
          <w:sz w:val="28"/>
          <w:szCs w:val="28"/>
        </w:rPr>
        <w:t xml:space="preserve"> он грустный.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0F4">
        <w:rPr>
          <w:rFonts w:ascii="Times New Roman" w:hAnsi="Times New Roman" w:cs="Times New Roman"/>
          <w:sz w:val="28"/>
          <w:szCs w:val="28"/>
        </w:rPr>
        <w:t xml:space="preserve">Что с тобой, </w:t>
      </w:r>
      <w:r>
        <w:rPr>
          <w:rFonts w:ascii="Times New Roman" w:hAnsi="Times New Roman" w:cs="Times New Roman"/>
          <w:sz w:val="28"/>
          <w:szCs w:val="28"/>
        </w:rPr>
        <w:t>поросёнок</w:t>
      </w:r>
      <w:r w:rsidRPr="00D500F4">
        <w:rPr>
          <w:rFonts w:ascii="Times New Roman" w:hAnsi="Times New Roman" w:cs="Times New Roman"/>
          <w:sz w:val="28"/>
          <w:szCs w:val="28"/>
        </w:rPr>
        <w:t>?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b/>
          <w:sz w:val="28"/>
          <w:szCs w:val="28"/>
        </w:rPr>
        <w:t>Поросёнок</w:t>
      </w:r>
      <w:r w:rsidRPr="00D500F4">
        <w:rPr>
          <w:rFonts w:ascii="Times New Roman" w:hAnsi="Times New Roman" w:cs="Times New Roman"/>
          <w:sz w:val="28"/>
          <w:szCs w:val="28"/>
        </w:rPr>
        <w:t>. У меня лопнул мяч. Я играл на дороге, и мой мячик попал под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машину.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500F4">
        <w:rPr>
          <w:rFonts w:ascii="Times New Roman" w:hAnsi="Times New Roman" w:cs="Times New Roman"/>
          <w:sz w:val="28"/>
          <w:szCs w:val="28"/>
        </w:rPr>
        <w:t>. Ребята, а можно ли играть на дороге, выбегать на неё?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b/>
          <w:sz w:val="28"/>
          <w:szCs w:val="28"/>
        </w:rPr>
        <w:t>Дети.</w:t>
      </w:r>
      <w:r w:rsidRPr="00D500F4">
        <w:rPr>
          <w:rFonts w:ascii="Times New Roman" w:hAnsi="Times New Roman" w:cs="Times New Roman"/>
          <w:sz w:val="28"/>
          <w:szCs w:val="28"/>
        </w:rPr>
        <w:t xml:space="preserve"> Нет! По дороге ездят машины и могут задавить человека.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500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500F4">
        <w:rPr>
          <w:rFonts w:ascii="Times New Roman" w:hAnsi="Times New Roman" w:cs="Times New Roman"/>
          <w:sz w:val="28"/>
          <w:szCs w:val="28"/>
        </w:rPr>
        <w:t>Прежде,чем</w:t>
      </w:r>
      <w:proofErr w:type="spellEnd"/>
      <w:proofErr w:type="gramEnd"/>
      <w:r w:rsidRPr="00D500F4">
        <w:rPr>
          <w:rFonts w:ascii="Times New Roman" w:hAnsi="Times New Roman" w:cs="Times New Roman"/>
          <w:sz w:val="28"/>
          <w:szCs w:val="28"/>
        </w:rPr>
        <w:t xml:space="preserve"> выйти на дорогу нужно посмотреть на светофор.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Вы знаете, зачем он нужен?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- Вот, котик, послушай вместе с ребятами, что такое светофор и для чего он нужен.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Воспитатель читает стихотворение о светофоре: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У светофора окошечка три: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При переходе на них посмотри.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Если в окошечке красный горит: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«Стой! Не спеши</w:t>
      </w:r>
      <w:proofErr w:type="gramStart"/>
      <w:r w:rsidRPr="00D500F4">
        <w:rPr>
          <w:rFonts w:ascii="Times New Roman" w:hAnsi="Times New Roman" w:cs="Times New Roman"/>
          <w:sz w:val="28"/>
          <w:szCs w:val="28"/>
        </w:rPr>
        <w:t>! »</w:t>
      </w:r>
      <w:proofErr w:type="gramEnd"/>
      <w:r w:rsidRPr="00D500F4">
        <w:rPr>
          <w:rFonts w:ascii="Times New Roman" w:hAnsi="Times New Roman" w:cs="Times New Roman"/>
          <w:sz w:val="28"/>
          <w:szCs w:val="28"/>
        </w:rPr>
        <w:t xml:space="preserve"> - он тебе говорит.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Красный свет – идти опасно,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Не рискуй собой напрасно.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Если вдруг желтое вспыхнет окошко,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Подожди, постой немножко.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Если в окошке зелёный горит,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Ясно, что путь пешеходу открыт.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Зелёный свет зажегся вдруг,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Теперь идти мы можем.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Ты, светофор, хороший друг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Шоферам и прохожим.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lastRenderedPageBreak/>
        <w:t>Запомни, котик, и вы, ребята: играть на дороге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опасно для жизни! Ты, котик, еще маленький и совсем не знаешь, как нужно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вести себя на дороге. Поможем ему?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00F4">
        <w:rPr>
          <w:rFonts w:ascii="Times New Roman" w:hAnsi="Times New Roman" w:cs="Times New Roman"/>
          <w:b/>
          <w:sz w:val="28"/>
          <w:szCs w:val="28"/>
        </w:rPr>
        <w:t>ДЕТИ</w:t>
      </w:r>
      <w:r w:rsidRPr="00D500F4">
        <w:rPr>
          <w:rFonts w:ascii="Times New Roman" w:hAnsi="Times New Roman" w:cs="Times New Roman"/>
          <w:sz w:val="28"/>
          <w:szCs w:val="28"/>
        </w:rPr>
        <w:t xml:space="preserve"> :Да</w:t>
      </w:r>
      <w:proofErr w:type="gramEnd"/>
      <w:r w:rsidRPr="00D500F4">
        <w:rPr>
          <w:rFonts w:ascii="Times New Roman" w:hAnsi="Times New Roman" w:cs="Times New Roman"/>
          <w:sz w:val="28"/>
          <w:szCs w:val="28"/>
        </w:rPr>
        <w:t>!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500F4">
        <w:rPr>
          <w:rFonts w:ascii="Times New Roman" w:hAnsi="Times New Roman" w:cs="Times New Roman"/>
          <w:sz w:val="28"/>
          <w:szCs w:val="28"/>
        </w:rPr>
        <w:t xml:space="preserve">. Посмотрите, пожалуйста на иллюстрации. Что вы на них </w:t>
      </w:r>
      <w:proofErr w:type="spellStart"/>
      <w:r w:rsidRPr="00D500F4">
        <w:rPr>
          <w:rFonts w:ascii="Times New Roman" w:hAnsi="Times New Roman" w:cs="Times New Roman"/>
          <w:sz w:val="28"/>
          <w:szCs w:val="28"/>
        </w:rPr>
        <w:t>видете</w:t>
      </w:r>
      <w:proofErr w:type="spellEnd"/>
      <w:r w:rsidRPr="00D500F4">
        <w:rPr>
          <w:rFonts w:ascii="Times New Roman" w:hAnsi="Times New Roman" w:cs="Times New Roman"/>
          <w:sz w:val="28"/>
          <w:szCs w:val="28"/>
        </w:rPr>
        <w:t>?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b/>
          <w:sz w:val="28"/>
          <w:szCs w:val="28"/>
        </w:rPr>
        <w:t>ДЕТИ.</w:t>
      </w:r>
      <w:r w:rsidRPr="00D500F4">
        <w:rPr>
          <w:rFonts w:ascii="Times New Roman" w:hAnsi="Times New Roman" w:cs="Times New Roman"/>
          <w:sz w:val="28"/>
          <w:szCs w:val="28"/>
        </w:rPr>
        <w:t xml:space="preserve"> Машины едут по дороге.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proofErr w:type="spellStart"/>
      <w:r w:rsidRPr="00D500F4">
        <w:rPr>
          <w:rFonts w:ascii="Times New Roman" w:hAnsi="Times New Roman" w:cs="Times New Roman"/>
          <w:sz w:val="28"/>
          <w:szCs w:val="28"/>
        </w:rPr>
        <w:t>Правильно.Вот</w:t>
      </w:r>
      <w:proofErr w:type="spellEnd"/>
      <w:r w:rsidRPr="00D500F4">
        <w:rPr>
          <w:rFonts w:ascii="Times New Roman" w:hAnsi="Times New Roman" w:cs="Times New Roman"/>
          <w:sz w:val="28"/>
          <w:szCs w:val="28"/>
        </w:rPr>
        <w:t xml:space="preserve"> какие вы большие, умные дети! А знаете ли вы, какие бывают машины?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b/>
          <w:sz w:val="28"/>
          <w:szCs w:val="28"/>
        </w:rPr>
        <w:t>ДЕТИ</w:t>
      </w:r>
      <w:r w:rsidRPr="00D500F4">
        <w:rPr>
          <w:rFonts w:ascii="Times New Roman" w:hAnsi="Times New Roman" w:cs="Times New Roman"/>
          <w:sz w:val="28"/>
          <w:szCs w:val="28"/>
        </w:rPr>
        <w:t>. Большие и маленькие!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 xml:space="preserve">Воспитатель. Правильно! А давайте посмотрим вот на эти </w:t>
      </w:r>
      <w:proofErr w:type="gramStart"/>
      <w:r w:rsidRPr="00D500F4">
        <w:rPr>
          <w:rFonts w:ascii="Times New Roman" w:hAnsi="Times New Roman" w:cs="Times New Roman"/>
          <w:sz w:val="28"/>
          <w:szCs w:val="28"/>
        </w:rPr>
        <w:t>машины .Что</w:t>
      </w:r>
      <w:proofErr w:type="gramEnd"/>
      <w:r w:rsidRPr="00D500F4">
        <w:rPr>
          <w:rFonts w:ascii="Times New Roman" w:hAnsi="Times New Roman" w:cs="Times New Roman"/>
          <w:sz w:val="28"/>
          <w:szCs w:val="28"/>
        </w:rPr>
        <w:t xml:space="preserve"> это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за машины?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b/>
          <w:sz w:val="28"/>
          <w:szCs w:val="28"/>
        </w:rPr>
        <w:t>ДЕТИ.</w:t>
      </w:r>
      <w:r w:rsidRPr="00D500F4">
        <w:rPr>
          <w:rFonts w:ascii="Times New Roman" w:hAnsi="Times New Roman" w:cs="Times New Roman"/>
          <w:sz w:val="28"/>
          <w:szCs w:val="28"/>
        </w:rPr>
        <w:t xml:space="preserve"> Это грузовая, а эта легковая.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500F4">
        <w:rPr>
          <w:rFonts w:ascii="Times New Roman" w:hAnsi="Times New Roman" w:cs="Times New Roman"/>
          <w:sz w:val="28"/>
          <w:szCs w:val="28"/>
        </w:rPr>
        <w:t>. Молодцы! Давайте еще раз повторим: это - грузовая машина,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она возит грузы (песок, дрова, кирпичи); это легковая машина, на ней папа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 xml:space="preserve">привозит ребёнка в детский </w:t>
      </w:r>
      <w:proofErr w:type="gramStart"/>
      <w:r w:rsidRPr="00D500F4">
        <w:rPr>
          <w:rFonts w:ascii="Times New Roman" w:hAnsi="Times New Roman" w:cs="Times New Roman"/>
          <w:sz w:val="28"/>
          <w:szCs w:val="28"/>
        </w:rPr>
        <w:t>сад ;</w:t>
      </w:r>
      <w:proofErr w:type="gramEnd"/>
      <w:r w:rsidRPr="00D500F4">
        <w:rPr>
          <w:rFonts w:ascii="Times New Roman" w:hAnsi="Times New Roman" w:cs="Times New Roman"/>
          <w:sz w:val="28"/>
          <w:szCs w:val="28"/>
        </w:rPr>
        <w:t xml:space="preserve"> это-автобус, он возит людей, в него может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поместиться много народа - все мы с вами!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500F4">
        <w:rPr>
          <w:rFonts w:ascii="Times New Roman" w:hAnsi="Times New Roman" w:cs="Times New Roman"/>
          <w:sz w:val="28"/>
          <w:szCs w:val="28"/>
        </w:rPr>
        <w:t>. А что есть у машины? Из каких частей состоит машина?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b/>
          <w:sz w:val="28"/>
          <w:szCs w:val="28"/>
        </w:rPr>
        <w:t>ДЕТИ.</w:t>
      </w:r>
      <w:r w:rsidRPr="00D500F4">
        <w:rPr>
          <w:rFonts w:ascii="Times New Roman" w:hAnsi="Times New Roman" w:cs="Times New Roman"/>
          <w:sz w:val="28"/>
          <w:szCs w:val="28"/>
        </w:rPr>
        <w:t xml:space="preserve"> Колеса, руль, кабина, кузов.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 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b/>
          <w:sz w:val="28"/>
          <w:szCs w:val="28"/>
        </w:rPr>
        <w:t>Игра "</w:t>
      </w:r>
      <w:r w:rsidRPr="00D500F4">
        <w:rPr>
          <w:rFonts w:ascii="Times New Roman" w:hAnsi="Times New Roman" w:cs="Times New Roman"/>
          <w:sz w:val="28"/>
          <w:szCs w:val="28"/>
        </w:rPr>
        <w:t xml:space="preserve">Зажги </w:t>
      </w:r>
      <w:proofErr w:type="spellStart"/>
      <w:r w:rsidRPr="00D500F4">
        <w:rPr>
          <w:rFonts w:ascii="Times New Roman" w:hAnsi="Times New Roman" w:cs="Times New Roman"/>
          <w:sz w:val="28"/>
          <w:szCs w:val="28"/>
        </w:rPr>
        <w:t>светофор"Для</w:t>
      </w:r>
      <w:proofErr w:type="spellEnd"/>
      <w:r w:rsidRPr="00D500F4">
        <w:rPr>
          <w:rFonts w:ascii="Times New Roman" w:hAnsi="Times New Roman" w:cs="Times New Roman"/>
          <w:sz w:val="28"/>
          <w:szCs w:val="28"/>
        </w:rPr>
        <w:t xml:space="preserve"> проведения игры потребуется «погасший» макет светофора и круги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 xml:space="preserve">красного, желтого и зеленого </w:t>
      </w:r>
      <w:proofErr w:type="spellStart"/>
      <w:proofErr w:type="gramStart"/>
      <w:r w:rsidRPr="00D500F4">
        <w:rPr>
          <w:rFonts w:ascii="Times New Roman" w:hAnsi="Times New Roman" w:cs="Times New Roman"/>
          <w:sz w:val="28"/>
          <w:szCs w:val="28"/>
        </w:rPr>
        <w:t>цветов,детям</w:t>
      </w:r>
      <w:proofErr w:type="spellEnd"/>
      <w:proofErr w:type="gramEnd"/>
      <w:r w:rsidRPr="00D500F4">
        <w:rPr>
          <w:rFonts w:ascii="Times New Roman" w:hAnsi="Times New Roman" w:cs="Times New Roman"/>
          <w:sz w:val="28"/>
          <w:szCs w:val="28"/>
        </w:rPr>
        <w:t xml:space="preserve"> даются в руки круги. Им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надо «зажечь» светофор. Остальные дети проверяют правильность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выполнения задания, при необходимости исправляют.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500F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0F4">
        <w:rPr>
          <w:rFonts w:ascii="Times New Roman" w:hAnsi="Times New Roman" w:cs="Times New Roman"/>
          <w:sz w:val="28"/>
          <w:szCs w:val="28"/>
        </w:rPr>
        <w:t>Молодцы. Правильно зажгли наши светофоры.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А теперь давайте повторим правила перехода улицы.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500F4">
        <w:rPr>
          <w:rFonts w:ascii="Times New Roman" w:hAnsi="Times New Roman" w:cs="Times New Roman"/>
          <w:sz w:val="28"/>
          <w:szCs w:val="28"/>
        </w:rPr>
        <w:t>Физкультминутка«</w:t>
      </w:r>
      <w:proofErr w:type="gramEnd"/>
      <w:r w:rsidRPr="00D500F4">
        <w:rPr>
          <w:rFonts w:ascii="Times New Roman" w:hAnsi="Times New Roman" w:cs="Times New Roman"/>
          <w:sz w:val="28"/>
          <w:szCs w:val="28"/>
        </w:rPr>
        <w:t>Светофор</w:t>
      </w:r>
      <w:proofErr w:type="spellEnd"/>
      <w:r w:rsidRPr="00D500F4">
        <w:rPr>
          <w:rFonts w:ascii="Times New Roman" w:hAnsi="Times New Roman" w:cs="Times New Roman"/>
          <w:sz w:val="28"/>
          <w:szCs w:val="28"/>
        </w:rPr>
        <w:t>».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 xml:space="preserve">  А мы с вами поиграем. Выйдите все из-за столов и встаньте на коврик. У меня в руках три кружка, это глаза светофора. Если я вам буду показывать </w:t>
      </w:r>
      <w:r w:rsidRPr="00D500F4">
        <w:rPr>
          <w:rFonts w:ascii="Times New Roman" w:hAnsi="Times New Roman" w:cs="Times New Roman"/>
          <w:sz w:val="28"/>
          <w:szCs w:val="28"/>
        </w:rPr>
        <w:lastRenderedPageBreak/>
        <w:t>красный кружок, вы должны будете присесть, если желтый – встать, если зеленый – шагать.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 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b/>
          <w:sz w:val="28"/>
          <w:szCs w:val="28"/>
        </w:rPr>
        <w:t>Поросёнок</w:t>
      </w:r>
      <w:r w:rsidRPr="00D500F4">
        <w:rPr>
          <w:rFonts w:ascii="Times New Roman" w:hAnsi="Times New Roman" w:cs="Times New Roman"/>
          <w:sz w:val="28"/>
          <w:szCs w:val="28"/>
        </w:rPr>
        <w:t>. Я понял! Надо «зебру» поискать и тогда по ней шагать. «Зебра» -</w:t>
      </w:r>
    </w:p>
    <w:p w:rsid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путь для пешехода, полосатый знак прохода.</w:t>
      </w:r>
    </w:p>
    <w:p w:rsid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А теперь ребята давайте сделаем подарки</w:t>
      </w:r>
      <w:r>
        <w:rPr>
          <w:rFonts w:ascii="Times New Roman" w:hAnsi="Times New Roman" w:cs="Times New Roman"/>
          <w:sz w:val="28"/>
          <w:szCs w:val="28"/>
        </w:rPr>
        <w:t xml:space="preserve"> для поросёнка – светофор!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500F4">
        <w:rPr>
          <w:rFonts w:ascii="Times New Roman" w:hAnsi="Times New Roman" w:cs="Times New Roman"/>
          <w:sz w:val="28"/>
          <w:szCs w:val="28"/>
        </w:rPr>
        <w:t>: Посмотрите внимательно на светофор, у него основная часть -прямоугольной формы, и на нём, располагаются три основных сигнала.  Какие? (Ответы детей).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500F4">
        <w:rPr>
          <w:rFonts w:ascii="Times New Roman" w:hAnsi="Times New Roman" w:cs="Times New Roman"/>
          <w:sz w:val="28"/>
          <w:szCs w:val="28"/>
        </w:rPr>
        <w:t>: Правильно. Какие по форме цвета светофора? (Ответы детей).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500F4">
        <w:rPr>
          <w:rFonts w:ascii="Times New Roman" w:hAnsi="Times New Roman" w:cs="Times New Roman"/>
          <w:sz w:val="28"/>
          <w:szCs w:val="28"/>
        </w:rPr>
        <w:t>: Молодцы! И это вы очень хорошо знаете. Обратите внимание, у вас на столах стоят тарелочки, в которых лежат различные геометрические фигуры. Посмотрите внимательно на них. Возьмите в руке прямоугольник черного цвета и покажите мне (дети показывают).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Воспитатель: Это сам светофор, который еще не работает. А чтобы он заработал, необходимо разложить круги в правильной последовательности.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Воспитатель: Какого цвета первый круг?  (Ответы детей).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Воспитатель: Правильно.  Какого цвета второй круг?  (Ответы детей).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Воспитатель: Молодцы. Какого цвета третий круг? (Ответы детей).</w:t>
      </w:r>
    </w:p>
    <w:p w:rsid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Воспитатель: Все верно.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А теперь за дело. Вы должны будете наклеить на этот прямоугольник круги светофора, оставляя между ними небольшое расстояние. </w:t>
      </w:r>
      <w:proofErr w:type="gramStart"/>
      <w:r w:rsidRPr="00D500F4">
        <w:rPr>
          <w:rFonts w:ascii="Times New Roman" w:hAnsi="Times New Roman" w:cs="Times New Roman"/>
          <w:sz w:val="28"/>
          <w:szCs w:val="28"/>
        </w:rPr>
        <w:t>Возьмите  красный</w:t>
      </w:r>
      <w:proofErr w:type="gramEnd"/>
      <w:r w:rsidRPr="00D500F4">
        <w:rPr>
          <w:rFonts w:ascii="Times New Roman" w:hAnsi="Times New Roman" w:cs="Times New Roman"/>
          <w:sz w:val="28"/>
          <w:szCs w:val="28"/>
        </w:rPr>
        <w:t xml:space="preserve"> круг, положите на клеенку цветной стороной вниз, нанесите клей на весь круг и наклейте круг туда, откуда вы его взяли. Промокните салфеткой </w:t>
      </w:r>
      <w:proofErr w:type="gramStart"/>
      <w:r w:rsidRPr="00D500F4">
        <w:rPr>
          <w:rFonts w:ascii="Times New Roman" w:hAnsi="Times New Roman" w:cs="Times New Roman"/>
          <w:sz w:val="28"/>
          <w:szCs w:val="28"/>
        </w:rPr>
        <w:t>наклеенный  круг</w:t>
      </w:r>
      <w:proofErr w:type="gramEnd"/>
      <w:r w:rsidRPr="00D500F4">
        <w:rPr>
          <w:rFonts w:ascii="Times New Roman" w:hAnsi="Times New Roman" w:cs="Times New Roman"/>
          <w:sz w:val="28"/>
          <w:szCs w:val="28"/>
        </w:rPr>
        <w:t>.  И в такой же последовательности наклеиваете другие оставшиеся круги.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Воспитатель: Ребята, что у вас получился? (Ответы детей).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 xml:space="preserve">Воспитатель: Молодцы ребята. Вы очень помогли </w:t>
      </w:r>
      <w:r>
        <w:rPr>
          <w:rFonts w:ascii="Times New Roman" w:hAnsi="Times New Roman" w:cs="Times New Roman"/>
          <w:sz w:val="28"/>
          <w:szCs w:val="28"/>
        </w:rPr>
        <w:t>поросёнку</w:t>
      </w:r>
      <w:r w:rsidRPr="00D500F4">
        <w:rPr>
          <w:rFonts w:ascii="Times New Roman" w:hAnsi="Times New Roman" w:cs="Times New Roman"/>
          <w:sz w:val="28"/>
          <w:szCs w:val="28"/>
        </w:rPr>
        <w:t xml:space="preserve">. И теперь ему не страшно будет переходить дорогу. Потому что вы 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Подарили </w:t>
      </w:r>
      <w:r w:rsidRPr="00D500F4">
        <w:rPr>
          <w:rFonts w:ascii="Times New Roman" w:hAnsi="Times New Roman" w:cs="Times New Roman"/>
          <w:sz w:val="28"/>
          <w:szCs w:val="28"/>
        </w:rPr>
        <w:t>светофор. Светофоры у вас получились аккуратные и правильные. Спасибо вам большое за помощь.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Поросёнок</w:t>
      </w:r>
      <w:r w:rsidRPr="00D500F4">
        <w:rPr>
          <w:rFonts w:ascii="Times New Roman" w:hAnsi="Times New Roman" w:cs="Times New Roman"/>
          <w:sz w:val="28"/>
          <w:szCs w:val="28"/>
        </w:rPr>
        <w:t xml:space="preserve">, говорит нам спасибо за то, что многому его научили. Он спешит к своим друзьям, но теперь будет внимателен на дороге. Давайте </w:t>
      </w:r>
      <w:proofErr w:type="spellStart"/>
      <w:r w:rsidRPr="00D500F4">
        <w:rPr>
          <w:rFonts w:ascii="Times New Roman" w:hAnsi="Times New Roman" w:cs="Times New Roman"/>
          <w:sz w:val="28"/>
          <w:szCs w:val="28"/>
        </w:rPr>
        <w:t>ёще</w:t>
      </w:r>
      <w:proofErr w:type="spellEnd"/>
      <w:r w:rsidRPr="00D500F4">
        <w:rPr>
          <w:rFonts w:ascii="Times New Roman" w:hAnsi="Times New Roman" w:cs="Times New Roman"/>
          <w:sz w:val="28"/>
          <w:szCs w:val="28"/>
        </w:rPr>
        <w:t xml:space="preserve"> раз скажем, как нужно переходить дорогу: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1. Только на зелёный свет.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2. Посмотреть сначала налево, затем направо.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3. Идти быстро, но не бежать.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500F4">
        <w:rPr>
          <w:rFonts w:ascii="Times New Roman" w:hAnsi="Times New Roman" w:cs="Times New Roman"/>
          <w:sz w:val="28"/>
          <w:szCs w:val="28"/>
        </w:rPr>
        <w:t>. Воспитатель задает детям вопросы на закрепление полученных знаний:</w:t>
      </w: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>Итак, дети можно ли играть на дороге? (Нет). Правильно, молодцы, на дороге мы не можем играть так как это опасно для нашей жизни. А теперь скажите мне, где нужно переходить дорогу? (По пешеходному переходу). Совершенно верно, дорогу мы переходим только в специально отведенных местах для пешеходов. Можно ли перебегать дорогу в неположенном месте? (Нет).</w:t>
      </w:r>
    </w:p>
    <w:p w:rsid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  <w:r w:rsidRPr="00D500F4">
        <w:rPr>
          <w:rFonts w:ascii="Times New Roman" w:hAnsi="Times New Roman" w:cs="Times New Roman"/>
          <w:sz w:val="28"/>
          <w:szCs w:val="28"/>
        </w:rPr>
        <w:t xml:space="preserve">-Молодцы, это опасно для нашей жизни и является нарушением правил дорожного движения. Теперь мы с ребятами уверены, что котик </w:t>
      </w:r>
      <w:proofErr w:type="gramStart"/>
      <w:r w:rsidRPr="00D500F4">
        <w:rPr>
          <w:rFonts w:ascii="Times New Roman" w:hAnsi="Times New Roman" w:cs="Times New Roman"/>
          <w:sz w:val="28"/>
          <w:szCs w:val="28"/>
        </w:rPr>
        <w:t>больше  не</w:t>
      </w:r>
      <w:proofErr w:type="gramEnd"/>
      <w:r w:rsidRPr="00D500F4">
        <w:rPr>
          <w:rFonts w:ascii="Times New Roman" w:hAnsi="Times New Roman" w:cs="Times New Roman"/>
          <w:sz w:val="28"/>
          <w:szCs w:val="28"/>
        </w:rPr>
        <w:t xml:space="preserve"> будет нарушать правила дорожного движения и будет грамотным пешеходом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0F4">
        <w:rPr>
          <w:rFonts w:ascii="Times New Roman" w:hAnsi="Times New Roman" w:cs="Times New Roman"/>
          <w:sz w:val="28"/>
          <w:szCs w:val="28"/>
        </w:rPr>
        <w:t>,как мы с ребятами.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0F4" w:rsidRDefault="00D500F4" w:rsidP="00D500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0F4">
        <w:rPr>
          <w:rFonts w:ascii="Times New Roman" w:hAnsi="Times New Roman" w:cs="Times New Roman"/>
          <w:b/>
          <w:bCs/>
          <w:sz w:val="28"/>
          <w:szCs w:val="28"/>
        </w:rPr>
        <w:t>Подвижная игра «Цветные автомобили»</w:t>
      </w:r>
    </w:p>
    <w:p w:rsidR="00D500F4" w:rsidRDefault="00D500F4" w:rsidP="00D500F4">
      <w:pPr>
        <w:pStyle w:val="a3"/>
      </w:pPr>
      <w:r>
        <w:rPr>
          <w:rStyle w:val="a4"/>
        </w:rPr>
        <w:t>Цель:</w:t>
      </w:r>
      <w:r>
        <w:t> закрепить цвета светофора (красный, желтый, зеленый), упражнять детей в умении реагировать на цвет, развивать зрительное восприятие и внимание, ориентировку в пространстве</w:t>
      </w:r>
    </w:p>
    <w:p w:rsidR="00D500F4" w:rsidRDefault="00D500F4" w:rsidP="00D500F4">
      <w:pPr>
        <w:pStyle w:val="a3"/>
      </w:pPr>
      <w:r>
        <w:rPr>
          <w:rStyle w:val="a4"/>
        </w:rPr>
        <w:t>Материал:</w:t>
      </w:r>
      <w:r>
        <w:t> </w:t>
      </w:r>
      <w:r w:rsidR="000A711E">
        <w:t>флажки</w:t>
      </w:r>
      <w:r>
        <w:t xml:space="preserve"> красного, желтого, зеленого цвета, сигнальные карточки или флажки красного, желтого, зеленого цвета.</w:t>
      </w:r>
    </w:p>
    <w:p w:rsidR="00D500F4" w:rsidRDefault="00D500F4" w:rsidP="00D500F4">
      <w:pPr>
        <w:pStyle w:val="a3"/>
      </w:pPr>
      <w:r>
        <w:rPr>
          <w:rStyle w:val="a4"/>
        </w:rPr>
        <w:t>Ход игры:</w:t>
      </w:r>
      <w:r>
        <w:t xml:space="preserve"> Дети размещаются вдоль стены или по краю площадки. Они автомобили. Каждому дается </w:t>
      </w:r>
      <w:r w:rsidR="000A711E">
        <w:t>флажок</w:t>
      </w:r>
      <w:r>
        <w:t xml:space="preserve"> разного цвета. Ведущий стоит лицом к играющим с сигналами такого же цвета как рули. Ведущий поднимает сигнал определенного цвета. Дети, у которых рули такого же цвета выбегают. Когда ведущий опускает сигнал, дети останавливаются и идут в свой гараж. Дети во время игры гуляют, подражая автомобилям, соблюдая ПДД. Затем ведущий поднимает флажок другого цвета, и игра возобновляется</w:t>
      </w:r>
    </w:p>
    <w:p w:rsidR="00D500F4" w:rsidRPr="00D500F4" w:rsidRDefault="00D500F4" w:rsidP="00D500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</w:p>
    <w:p w:rsidR="00D500F4" w:rsidRPr="00D500F4" w:rsidRDefault="00D500F4" w:rsidP="00D500F4">
      <w:pPr>
        <w:rPr>
          <w:rFonts w:ascii="Times New Roman" w:hAnsi="Times New Roman" w:cs="Times New Roman"/>
          <w:sz w:val="28"/>
          <w:szCs w:val="28"/>
        </w:rPr>
      </w:pPr>
    </w:p>
    <w:sectPr w:rsidR="00D500F4" w:rsidRPr="00D50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F4"/>
    <w:rsid w:val="000A711E"/>
    <w:rsid w:val="00733BA8"/>
    <w:rsid w:val="00C2403A"/>
    <w:rsid w:val="00D500F4"/>
    <w:rsid w:val="00DC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74949-E297-4B9F-9564-F5F46BE8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Metodist</cp:lastModifiedBy>
  <cp:revision>3</cp:revision>
  <dcterms:created xsi:type="dcterms:W3CDTF">2020-09-22T04:12:00Z</dcterms:created>
  <dcterms:modified xsi:type="dcterms:W3CDTF">2024-04-27T12:44:00Z</dcterms:modified>
</cp:coreProperties>
</file>